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ACCC" w14:textId="06ED247B" w:rsidR="0088360C" w:rsidRDefault="0088360C" w:rsidP="0088360C">
      <w:pPr>
        <w:jc w:val="center"/>
      </w:pPr>
      <w:r>
        <w:t>COLLECT,</w:t>
      </w:r>
      <w:r w:rsidR="00330DAE">
        <w:t xml:space="preserve"> </w:t>
      </w:r>
      <w:r>
        <w:t>PRODUCE,</w:t>
      </w:r>
      <w:r w:rsidR="00330DAE">
        <w:t xml:space="preserve"> </w:t>
      </w:r>
      <w:r>
        <w:t>REUSE!  PROJESİ</w:t>
      </w:r>
    </w:p>
    <w:p w14:paraId="2F3AC99B" w14:textId="77777777" w:rsidR="0088360C" w:rsidRDefault="0088360C" w:rsidP="0088360C">
      <w:pPr>
        <w:jc w:val="center"/>
      </w:pPr>
      <w:r>
        <w:t>VELİ PROJE SONU DEĞERLENDİRME ANKET RAPORU</w:t>
      </w:r>
    </w:p>
    <w:p w14:paraId="3F4D58DB" w14:textId="77777777" w:rsidR="0088360C" w:rsidRDefault="0088360C" w:rsidP="0088360C">
      <w:pPr>
        <w:jc w:val="center"/>
      </w:pPr>
    </w:p>
    <w:p w14:paraId="17B35D29" w14:textId="43624C55" w:rsidR="00B06742" w:rsidRDefault="00330DAE" w:rsidP="0008764E">
      <w:pPr>
        <w:jc w:val="both"/>
      </w:pPr>
      <w:r>
        <w:t>COLLECT, PRODUCE, REUSE!</w:t>
      </w:r>
      <w:r w:rsidR="0088360C">
        <w:t xml:space="preserve"> projesi kapsamında </w:t>
      </w:r>
      <w:r>
        <w:t>14 Mayıs 2024</w:t>
      </w:r>
      <w:r w:rsidR="0088360C">
        <w:t xml:space="preserve"> tarihinde velilere</w:t>
      </w:r>
      <w:r w:rsidR="0008764E">
        <w:t xml:space="preserve"> </w:t>
      </w:r>
      <w:r w:rsidR="0088360C">
        <w:t xml:space="preserve">proje sonu değerlendirme anketi uygulanmıştır. </w:t>
      </w:r>
      <w:r w:rsidR="00DD5A08">
        <w:t>235</w:t>
      </w:r>
      <w:r w:rsidR="0088360C">
        <w:t xml:space="preserve"> velinin katılımı ile yapılan anket uygulamasının</w:t>
      </w:r>
      <w:r w:rsidR="0008764E">
        <w:t xml:space="preserve"> </w:t>
      </w:r>
      <w:r w:rsidR="0088360C">
        <w:t xml:space="preserve">hedefi veli memnuniyetini ve proje etkinliklerini değerlendirmektir. </w:t>
      </w:r>
      <w:r w:rsidR="00B06742">
        <w:t xml:space="preserve">Anketimiz </w:t>
      </w:r>
      <w:r w:rsidR="00594BD6">
        <w:t>5</w:t>
      </w:r>
      <w:r w:rsidR="0088360C">
        <w:t xml:space="preserve"> sorudan oluşmuş olup,</w:t>
      </w:r>
      <w:r w:rsidR="0008764E">
        <w:t xml:space="preserve"> </w:t>
      </w:r>
      <w:r w:rsidR="0088360C">
        <w:t>katılımcıları proje hakkında görüş ve önerilerini belirtmeleri için anket sonuna bölüm açılmıştır ve</w:t>
      </w:r>
      <w:r w:rsidR="0008764E">
        <w:t xml:space="preserve"> </w:t>
      </w:r>
      <w:r w:rsidR="0088360C">
        <w:t>cevap verme durumu kişilerin inisiyatifine bırakılmıştır. Katılımcıların gönüllüğüne bağlı olan bu</w:t>
      </w:r>
      <w:r w:rsidR="0008764E">
        <w:t xml:space="preserve"> </w:t>
      </w:r>
      <w:r w:rsidR="0088360C">
        <w:t xml:space="preserve">bölümde </w:t>
      </w:r>
      <w:r w:rsidR="007E4E8B">
        <w:t>13</w:t>
      </w:r>
      <w:r w:rsidR="0088360C">
        <w:t xml:space="preserve"> katılımcı gönüllü olarak fikirlerini belirtmiştir. </w:t>
      </w:r>
      <w:r w:rsidR="00DD5A08">
        <w:t>235</w:t>
      </w:r>
      <w:r w:rsidR="0088360C">
        <w:t xml:space="preserve"> velinin katılım gösterdiği anketin</w:t>
      </w:r>
      <w:r w:rsidR="0008764E">
        <w:t xml:space="preserve"> </w:t>
      </w:r>
      <w:r w:rsidR="0088360C">
        <w:t xml:space="preserve">değerlendirme sonuçları aşağıdaki gibidir: </w:t>
      </w:r>
    </w:p>
    <w:p w14:paraId="5B4F2020" w14:textId="4BA72806" w:rsidR="0088360C" w:rsidRDefault="0088360C" w:rsidP="0008764E">
      <w:pPr>
        <w:jc w:val="both"/>
      </w:pPr>
      <w:r>
        <w:t>Anketimizi dolduran velilerimize</w:t>
      </w:r>
      <w:r w:rsidR="0008764E">
        <w:t xml:space="preserve"> </w:t>
      </w:r>
      <w:r>
        <w:t>teşekkür ederiz.</w:t>
      </w:r>
    </w:p>
    <w:p w14:paraId="169751DB" w14:textId="4B55AA0A" w:rsidR="0023740E" w:rsidRDefault="0023740E" w:rsidP="0088360C"/>
    <w:p w14:paraId="12EDE755" w14:textId="3D16E2E0" w:rsidR="0088360C" w:rsidRDefault="0088360C" w:rsidP="0023740E">
      <w:r>
        <w:t>1-</w:t>
      </w:r>
      <w:proofErr w:type="gramStart"/>
      <w:r>
        <w:t>%</w:t>
      </w:r>
      <w:r w:rsidR="0023740E">
        <w:t>100</w:t>
      </w:r>
      <w:proofErr w:type="gramEnd"/>
      <w:r>
        <w:t xml:space="preserve"> EVET cevabı ile proje</w:t>
      </w:r>
      <w:r w:rsidR="0023740E">
        <w:t>mizin veliler tarafından sevildiği görülmüştür.</w:t>
      </w:r>
    </w:p>
    <w:p w14:paraId="184C681D" w14:textId="5F0FA024" w:rsidR="0008764E" w:rsidRDefault="00DD5A08" w:rsidP="008836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F77AE" wp14:editId="551D4B72">
                <wp:simplePos x="0" y="0"/>
                <wp:positionH relativeFrom="column">
                  <wp:posOffset>119380</wp:posOffset>
                </wp:positionH>
                <wp:positionV relativeFrom="paragraph">
                  <wp:posOffset>263525</wp:posOffset>
                </wp:positionV>
                <wp:extent cx="428625" cy="95250"/>
                <wp:effectExtent l="0" t="0" r="9525" b="0"/>
                <wp:wrapNone/>
                <wp:docPr id="113201114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633F6" id="Dikdörtgen 2" o:spid="_x0000_s1026" style="position:absolute;margin-left:9.4pt;margin-top:20.75pt;width:33.7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" fillcolor="white [3212]" stroked="f" strokeweight="1pt"/>
            </w:pict>
          </mc:Fallback>
        </mc:AlternateContent>
      </w:r>
      <w:r w:rsidR="0058611D">
        <w:rPr>
          <w:noProof/>
        </w:rPr>
        <w:drawing>
          <wp:anchor distT="0" distB="0" distL="114300" distR="114300" simplePos="0" relativeHeight="251658240" behindDoc="0" locked="0" layoutInCell="1" allowOverlap="1" wp14:anchorId="6520CD5F" wp14:editId="65F48684">
            <wp:simplePos x="0" y="0"/>
            <wp:positionH relativeFrom="margin">
              <wp:posOffset>119380</wp:posOffset>
            </wp:positionH>
            <wp:positionV relativeFrom="paragraph">
              <wp:posOffset>10160</wp:posOffset>
            </wp:positionV>
            <wp:extent cx="4067175" cy="1825625"/>
            <wp:effectExtent l="0" t="0" r="9525" b="3175"/>
            <wp:wrapSquare wrapText="bothSides"/>
            <wp:docPr id="76432353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23535" name="Resim 7643235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11A27" w14:textId="6FDCD826" w:rsidR="0008764E" w:rsidRDefault="0008764E" w:rsidP="0088360C"/>
    <w:p w14:paraId="37F8D34A" w14:textId="1CB86042" w:rsidR="0058611D" w:rsidRDefault="0058611D" w:rsidP="0088360C"/>
    <w:p w14:paraId="11DEFA0F" w14:textId="5E4F39B2" w:rsidR="0058611D" w:rsidRDefault="0058611D" w:rsidP="0088360C"/>
    <w:p w14:paraId="52B8DA95" w14:textId="6EE46814" w:rsidR="0058611D" w:rsidRDefault="0058611D" w:rsidP="0088360C"/>
    <w:p w14:paraId="417781DF" w14:textId="29969DCA" w:rsidR="0058611D" w:rsidRDefault="0058611D" w:rsidP="0088360C"/>
    <w:p w14:paraId="36A75694" w14:textId="5F33DC12" w:rsidR="0058611D" w:rsidRDefault="0058611D" w:rsidP="0088360C"/>
    <w:p w14:paraId="6DA499BC" w14:textId="3AC3E4F7" w:rsidR="00D008AA" w:rsidRDefault="0088360C" w:rsidP="0088360C">
      <w:r>
        <w:t xml:space="preserve">2- Bu soruya katılımcılarımız </w:t>
      </w:r>
      <w:proofErr w:type="gramStart"/>
      <w:r>
        <w:t xml:space="preserve">% </w:t>
      </w:r>
      <w:r w:rsidR="00D008AA">
        <w:t>100</w:t>
      </w:r>
      <w:proofErr w:type="gramEnd"/>
      <w:r>
        <w:t xml:space="preserve"> EVET şeklinde görüş bildirmiştir. Bu sonuç</w:t>
      </w:r>
      <w:r w:rsidR="00B0633B">
        <w:t>tan</w:t>
      </w:r>
      <w:r>
        <w:t xml:space="preserve"> velilerin</w:t>
      </w:r>
      <w:r w:rsidR="00D008AA">
        <w:t xml:space="preserve"> e-</w:t>
      </w:r>
      <w:proofErr w:type="spellStart"/>
      <w:r w:rsidR="00D008AA">
        <w:t>twinning</w:t>
      </w:r>
      <w:proofErr w:type="spellEnd"/>
      <w:r w:rsidR="00D008AA">
        <w:t xml:space="preserve"> projesine çocuklarının yeniden katılmasını istediği</w:t>
      </w:r>
      <w:r w:rsidR="00B0633B">
        <w:t xml:space="preserve"> sonucuna varılmıştır.</w:t>
      </w:r>
    </w:p>
    <w:p w14:paraId="42461E92" w14:textId="3326FAFC" w:rsidR="0008764E" w:rsidRDefault="00D008AA" w:rsidP="0088360C">
      <w:r>
        <w:rPr>
          <w:noProof/>
        </w:rPr>
        <w:drawing>
          <wp:anchor distT="0" distB="0" distL="114300" distR="114300" simplePos="0" relativeHeight="251659264" behindDoc="0" locked="0" layoutInCell="1" allowOverlap="1" wp14:anchorId="22D0FECC" wp14:editId="744EB1DB">
            <wp:simplePos x="0" y="0"/>
            <wp:positionH relativeFrom="margin">
              <wp:posOffset>280670</wp:posOffset>
            </wp:positionH>
            <wp:positionV relativeFrom="paragraph">
              <wp:posOffset>118745</wp:posOffset>
            </wp:positionV>
            <wp:extent cx="4048125" cy="2033905"/>
            <wp:effectExtent l="0" t="0" r="9525" b="4445"/>
            <wp:wrapSquare wrapText="bothSides"/>
            <wp:docPr id="149385040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50402" name="Resim 14938504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9F836" w14:textId="79776352" w:rsidR="0008764E" w:rsidRDefault="00DD5A08" w:rsidP="0088360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BB906" wp14:editId="339BD7A4">
                <wp:simplePos x="0" y="0"/>
                <wp:positionH relativeFrom="column">
                  <wp:posOffset>281305</wp:posOffset>
                </wp:positionH>
                <wp:positionV relativeFrom="paragraph">
                  <wp:posOffset>252095</wp:posOffset>
                </wp:positionV>
                <wp:extent cx="428625" cy="95250"/>
                <wp:effectExtent l="0" t="0" r="9525" b="0"/>
                <wp:wrapNone/>
                <wp:docPr id="104333248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635FB" id="Dikdörtgen 2" o:spid="_x0000_s1026" style="position:absolute;margin-left:22.15pt;margin-top:19.85pt;width:33.7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" fillcolor="white [3212]" stroked="f" strokeweight="1pt"/>
            </w:pict>
          </mc:Fallback>
        </mc:AlternateContent>
      </w:r>
    </w:p>
    <w:p w14:paraId="0A567347" w14:textId="77777777" w:rsidR="00D008AA" w:rsidRDefault="00D008AA" w:rsidP="0088360C"/>
    <w:p w14:paraId="24E780E4" w14:textId="77777777" w:rsidR="00D008AA" w:rsidRDefault="00D008AA" w:rsidP="0088360C"/>
    <w:p w14:paraId="58967B8C" w14:textId="77777777" w:rsidR="00D008AA" w:rsidRDefault="00D008AA" w:rsidP="0088360C"/>
    <w:p w14:paraId="696909FB" w14:textId="77777777" w:rsidR="00D008AA" w:rsidRDefault="00D008AA" w:rsidP="0088360C"/>
    <w:p w14:paraId="01B991E1" w14:textId="77777777" w:rsidR="00D008AA" w:rsidRDefault="00D008AA" w:rsidP="0088360C"/>
    <w:p w14:paraId="68EA03C6" w14:textId="77777777" w:rsidR="00D008AA" w:rsidRDefault="00D008AA" w:rsidP="0088360C"/>
    <w:p w14:paraId="2077A816" w14:textId="77777777" w:rsidR="00B0633B" w:rsidRDefault="00B0633B" w:rsidP="0088360C"/>
    <w:p w14:paraId="7D9DCE6F" w14:textId="77777777" w:rsidR="00B0633B" w:rsidRDefault="00B0633B" w:rsidP="0088360C"/>
    <w:p w14:paraId="2DEAF06E" w14:textId="77777777" w:rsidR="00B0633B" w:rsidRDefault="00B0633B" w:rsidP="0088360C"/>
    <w:p w14:paraId="5F2945E1" w14:textId="77777777" w:rsidR="00B0633B" w:rsidRDefault="00B0633B" w:rsidP="0088360C"/>
    <w:p w14:paraId="0E5EFFC7" w14:textId="77777777" w:rsidR="00B0633B" w:rsidRDefault="00B0633B" w:rsidP="0088360C"/>
    <w:p w14:paraId="15B7D390" w14:textId="65CCA550" w:rsidR="0088360C" w:rsidRDefault="0088360C" w:rsidP="00812589">
      <w:r>
        <w:t>3- Velilerimiz</w:t>
      </w:r>
      <w:r w:rsidR="00812589">
        <w:t>in farklı okullardan öğrenci ve öğretmenlerle çalışması sonucu kazanımları, velilerin aşağıda belirttiği gibidir.</w:t>
      </w:r>
    </w:p>
    <w:p w14:paraId="727826A6" w14:textId="77777777" w:rsidR="00B0633B" w:rsidRDefault="00B0633B" w:rsidP="0088360C"/>
    <w:p w14:paraId="0383FA0D" w14:textId="264E1BD1" w:rsidR="00B0633B" w:rsidRDefault="00AA6A98" w:rsidP="0088360C">
      <w:r>
        <w:rPr>
          <w:noProof/>
        </w:rPr>
        <w:drawing>
          <wp:anchor distT="0" distB="0" distL="114300" distR="114300" simplePos="0" relativeHeight="251660288" behindDoc="0" locked="0" layoutInCell="1" allowOverlap="1" wp14:anchorId="18A35369" wp14:editId="24ECEA48">
            <wp:simplePos x="0" y="0"/>
            <wp:positionH relativeFrom="column">
              <wp:posOffset>138430</wp:posOffset>
            </wp:positionH>
            <wp:positionV relativeFrom="paragraph">
              <wp:posOffset>4164965</wp:posOffset>
            </wp:positionV>
            <wp:extent cx="5760720" cy="1588135"/>
            <wp:effectExtent l="0" t="0" r="0" b="0"/>
            <wp:wrapSquare wrapText="bothSides"/>
            <wp:docPr id="4838429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4291" name="Resim 4838429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33B">
        <w:rPr>
          <w:noProof/>
        </w:rPr>
        <w:drawing>
          <wp:inline distT="0" distB="0" distL="0" distR="0" wp14:anchorId="6F817DDA" wp14:editId="1C635DBE">
            <wp:extent cx="5760720" cy="4070350"/>
            <wp:effectExtent l="0" t="0" r="0" b="6350"/>
            <wp:docPr id="133785918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59188" name="Resim 13378591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2A5A4" w14:textId="7C4FED79" w:rsidR="0008764E" w:rsidRDefault="0008764E" w:rsidP="0088360C"/>
    <w:p w14:paraId="6AD75A94" w14:textId="77777777" w:rsidR="00AA6A98" w:rsidRDefault="00AA6A98" w:rsidP="0088360C"/>
    <w:p w14:paraId="34129728" w14:textId="77777777" w:rsidR="00AA6A98" w:rsidRDefault="00AA6A98" w:rsidP="0088360C"/>
    <w:p w14:paraId="7E70DF36" w14:textId="77777777" w:rsidR="00AA6A98" w:rsidRDefault="00AA6A98" w:rsidP="0088360C"/>
    <w:p w14:paraId="0EEF228F" w14:textId="77777777" w:rsidR="00AA6A98" w:rsidRDefault="00AA6A98" w:rsidP="0088360C"/>
    <w:p w14:paraId="2DF3D75D" w14:textId="77777777" w:rsidR="00AA6A98" w:rsidRDefault="00AA6A98" w:rsidP="0088360C"/>
    <w:p w14:paraId="6CF3AD30" w14:textId="77777777" w:rsidR="00AA6A98" w:rsidRDefault="00AA6A98" w:rsidP="0088360C"/>
    <w:p w14:paraId="740C9B7F" w14:textId="77777777" w:rsidR="00AA6A98" w:rsidRDefault="00AA6A98" w:rsidP="0088360C"/>
    <w:p w14:paraId="682F7E01" w14:textId="2CF58A9F" w:rsidR="0088360C" w:rsidRDefault="0088360C" w:rsidP="006B6B1E">
      <w:r>
        <w:t xml:space="preserve">4- Katılımcılarımızın </w:t>
      </w:r>
      <w:proofErr w:type="gramStart"/>
      <w:r>
        <w:t>%</w:t>
      </w:r>
      <w:r w:rsidR="00AA6A98">
        <w:t>100</w:t>
      </w:r>
      <w:proofErr w:type="gramEnd"/>
      <w:r w:rsidR="00AA6A98">
        <w:t>’ü</w:t>
      </w:r>
      <w:r>
        <w:t xml:space="preserve"> “EVET” şeklinde görüş bildirmişlerdir.</w:t>
      </w:r>
      <w:r w:rsidR="006B6B1E">
        <w:t xml:space="preserve"> Bu sonuçla çocuklarının davranışlarında olumlu değişimler gördükleri sonucuna varılmıştır.</w:t>
      </w:r>
    </w:p>
    <w:p w14:paraId="7011CCB4" w14:textId="631023C5" w:rsidR="00AA6A98" w:rsidRDefault="00AA6A98" w:rsidP="0088360C">
      <w:r>
        <w:rPr>
          <w:noProof/>
        </w:rPr>
        <w:drawing>
          <wp:anchor distT="0" distB="0" distL="114300" distR="114300" simplePos="0" relativeHeight="251661312" behindDoc="0" locked="0" layoutInCell="1" allowOverlap="1" wp14:anchorId="64EB9138" wp14:editId="491B6F28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4446270" cy="2238375"/>
            <wp:effectExtent l="0" t="0" r="0" b="9525"/>
            <wp:wrapSquare wrapText="bothSides"/>
            <wp:docPr id="188503086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30864" name="Resim 188503086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9B33E" w14:textId="7D392204" w:rsidR="00AA6A98" w:rsidRDefault="00DD5A08" w:rsidP="0088360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46714" wp14:editId="2C3D33E0">
                <wp:simplePos x="0" y="0"/>
                <wp:positionH relativeFrom="column">
                  <wp:posOffset>43180</wp:posOffset>
                </wp:positionH>
                <wp:positionV relativeFrom="paragraph">
                  <wp:posOffset>240665</wp:posOffset>
                </wp:positionV>
                <wp:extent cx="428625" cy="95250"/>
                <wp:effectExtent l="0" t="0" r="9525" b="0"/>
                <wp:wrapNone/>
                <wp:docPr id="168760920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3BBC7" id="Dikdörtgen 2" o:spid="_x0000_s1026" style="position:absolute;margin-left:3.4pt;margin-top:18.95pt;width:33.7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" fillcolor="white [3212]" stroked="f" strokeweight="1pt"/>
            </w:pict>
          </mc:Fallback>
        </mc:AlternateContent>
      </w:r>
    </w:p>
    <w:p w14:paraId="5B43D2F6" w14:textId="1CF3303D" w:rsidR="0008764E" w:rsidRDefault="0008764E" w:rsidP="0088360C"/>
    <w:p w14:paraId="459C27B1" w14:textId="77777777" w:rsidR="00AA6A98" w:rsidRDefault="00AA6A98" w:rsidP="0088360C"/>
    <w:p w14:paraId="57E94E10" w14:textId="77777777" w:rsidR="00AA6A98" w:rsidRDefault="00AA6A98" w:rsidP="0088360C"/>
    <w:p w14:paraId="2ADC2D2F" w14:textId="77777777" w:rsidR="00AA6A98" w:rsidRDefault="00AA6A98" w:rsidP="0088360C"/>
    <w:p w14:paraId="2BB912EC" w14:textId="77777777" w:rsidR="00AA6A98" w:rsidRDefault="00AA6A98" w:rsidP="0088360C"/>
    <w:p w14:paraId="086FB5D2" w14:textId="77777777" w:rsidR="00AA6A98" w:rsidRDefault="00AA6A98" w:rsidP="0088360C"/>
    <w:p w14:paraId="1938A3E9" w14:textId="77777777" w:rsidR="00AA6A98" w:rsidRDefault="00AA6A98" w:rsidP="0088360C"/>
    <w:p w14:paraId="493EC54F" w14:textId="77777777" w:rsidR="00AA6A98" w:rsidRDefault="00AA6A98" w:rsidP="0088360C"/>
    <w:p w14:paraId="02E67D33" w14:textId="61B85346" w:rsidR="0088360C" w:rsidRDefault="0088360C" w:rsidP="00FC78D9">
      <w:r>
        <w:t>5- “</w:t>
      </w:r>
      <w:r w:rsidR="00C9191E">
        <w:t xml:space="preserve">Çocuğunuz çevresel konularda daha dikkatli mi? Sorusuna </w:t>
      </w:r>
      <w:r w:rsidR="00FC78D9">
        <w:t>velilerin</w:t>
      </w:r>
      <w:r>
        <w:t xml:space="preserve"> </w:t>
      </w:r>
      <w:proofErr w:type="gramStart"/>
      <w:r>
        <w:t>%</w:t>
      </w:r>
      <w:r w:rsidR="00FC78D9">
        <w:t>100</w:t>
      </w:r>
      <w:proofErr w:type="gramEnd"/>
      <w:r>
        <w:t xml:space="preserve">’ü EVET yönünde görüş bildirmiştir. </w:t>
      </w:r>
      <w:r w:rsidR="00FC78D9">
        <w:t>Bu da öğrencilerin çevre bilincinin oturduğunu göstermektedir.</w:t>
      </w:r>
    </w:p>
    <w:p w14:paraId="4015D7F0" w14:textId="77777777" w:rsidR="00C9191E" w:rsidRDefault="00C9191E" w:rsidP="0088360C"/>
    <w:p w14:paraId="2A274E0F" w14:textId="546D11EC" w:rsidR="0008764E" w:rsidRDefault="00DD5A08" w:rsidP="0088360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57EA5" wp14:editId="7BBBC8C0">
                <wp:simplePos x="0" y="0"/>
                <wp:positionH relativeFrom="column">
                  <wp:posOffset>119380</wp:posOffset>
                </wp:positionH>
                <wp:positionV relativeFrom="paragraph">
                  <wp:posOffset>543560</wp:posOffset>
                </wp:positionV>
                <wp:extent cx="428625" cy="95250"/>
                <wp:effectExtent l="0" t="0" r="9525" b="0"/>
                <wp:wrapNone/>
                <wp:docPr id="1770120525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18403" id="Dikdörtgen 2" o:spid="_x0000_s1026" style="position:absolute;margin-left:9.4pt;margin-top:42.8pt;width:33.7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" fillcolor="white [3212]" stroked="f" strokeweight="1pt"/>
            </w:pict>
          </mc:Fallback>
        </mc:AlternateContent>
      </w:r>
      <w:r w:rsidR="00C9191E">
        <w:rPr>
          <w:noProof/>
        </w:rPr>
        <w:drawing>
          <wp:inline distT="0" distB="0" distL="0" distR="0" wp14:anchorId="5C694718" wp14:editId="6567CBFE">
            <wp:extent cx="4990439" cy="2657475"/>
            <wp:effectExtent l="0" t="0" r="1270" b="0"/>
            <wp:docPr id="191049256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92563" name="Resim 191049256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431" cy="265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BD99" w14:textId="40EA54FD" w:rsidR="00861C5D" w:rsidRDefault="00861C5D" w:rsidP="0088360C"/>
    <w:sectPr w:rsidR="0086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5D"/>
    <w:rsid w:val="0008764E"/>
    <w:rsid w:val="0023740E"/>
    <w:rsid w:val="00330DAE"/>
    <w:rsid w:val="0058611D"/>
    <w:rsid w:val="00594BD6"/>
    <w:rsid w:val="006B6B1E"/>
    <w:rsid w:val="00744466"/>
    <w:rsid w:val="007E4E8B"/>
    <w:rsid w:val="00812589"/>
    <w:rsid w:val="00861C5D"/>
    <w:rsid w:val="0088360C"/>
    <w:rsid w:val="00AA6A98"/>
    <w:rsid w:val="00B0633B"/>
    <w:rsid w:val="00B06742"/>
    <w:rsid w:val="00BE771E"/>
    <w:rsid w:val="00C9191E"/>
    <w:rsid w:val="00D008AA"/>
    <w:rsid w:val="00D854FC"/>
    <w:rsid w:val="00DD5A08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BE0D"/>
  <w15:chartTrackingRefBased/>
  <w15:docId w15:val="{F04F3F5D-B1B4-4601-BF53-C4C896F9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BAED-0D6F-4C1B-A6BF-8D803F6F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</dc:creator>
  <cp:keywords/>
  <dc:description/>
  <cp:lastModifiedBy>Topcu Ailesi</cp:lastModifiedBy>
  <cp:revision>7</cp:revision>
  <dcterms:created xsi:type="dcterms:W3CDTF">2024-06-03T09:49:00Z</dcterms:created>
  <dcterms:modified xsi:type="dcterms:W3CDTF">2024-06-10T10:10:00Z</dcterms:modified>
</cp:coreProperties>
</file>