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E4" w:rsidRDefault="00E25CE4" w:rsidP="00E25CE4">
      <w:pPr>
        <w:rPr>
          <w:rFonts w:ascii="Comic Sans MS" w:eastAsiaTheme="minorHAnsi" w:hAnsi="Comic Sans MS" w:cs="Times New Roman"/>
          <w:lang w:val="es-ES_tradnl" w:eastAsia="en-US"/>
        </w:rPr>
      </w:pPr>
      <w:r w:rsidRPr="00E25CE4">
        <w:rPr>
          <w:rFonts w:ascii="Comic Sans MS" w:eastAsiaTheme="minorHAnsi" w:hAnsi="Comic Sans MS" w:cs="Times New Roman"/>
          <w:lang w:val="es-ES_tradnl" w:eastAsia="en-US"/>
        </w:rPr>
        <w:t xml:space="preserve">These are the results of a </w:t>
      </w:r>
      <w:r w:rsidRPr="00E25CE4">
        <w:rPr>
          <w:rFonts w:ascii="Comic Sans MS" w:eastAsiaTheme="minorHAnsi" w:hAnsi="Comic Sans MS" w:cs="Times New Roman"/>
          <w:lang w:val="es-ES_tradnl" w:eastAsia="en-US"/>
        </w:rPr>
        <w:t>pre-survey for parents. 5</w:t>
      </w:r>
      <w:r w:rsidRPr="00E25CE4">
        <w:rPr>
          <w:rFonts w:ascii="Comic Sans MS" w:eastAsiaTheme="minorHAnsi" w:hAnsi="Comic Sans MS" w:cs="Times New Roman"/>
          <w:lang w:val="es-ES_tradnl" w:eastAsia="en-US"/>
        </w:rPr>
        <w:t xml:space="preserve"> parents took part in the survey betwee</w:t>
      </w:r>
      <w:r w:rsidRPr="00E25CE4">
        <w:rPr>
          <w:rFonts w:ascii="Comic Sans MS" w:eastAsiaTheme="minorHAnsi" w:hAnsi="Comic Sans MS" w:cs="Times New Roman"/>
          <w:lang w:val="es-ES_tradnl" w:eastAsia="en-US"/>
        </w:rPr>
        <w:t>n January 23th and January 25th 2023</w:t>
      </w:r>
      <w:r w:rsidRPr="00E25CE4">
        <w:rPr>
          <w:rFonts w:ascii="Comic Sans MS" w:eastAsiaTheme="minorHAnsi" w:hAnsi="Comic Sans MS" w:cs="Times New Roman"/>
          <w:lang w:val="es-ES_tradnl" w:eastAsia="en-US"/>
        </w:rPr>
        <w:t xml:space="preserve">. </w:t>
      </w:r>
    </w:p>
    <w:p w:rsidR="00E25CE4" w:rsidRPr="00E25CE4" w:rsidRDefault="00E25CE4" w:rsidP="00E25CE4">
      <w:pPr>
        <w:rPr>
          <w:rFonts w:ascii="Comic Sans MS" w:eastAsiaTheme="minorHAnsi" w:hAnsi="Comic Sans MS" w:cs="Times New Roman"/>
          <w:lang w:val="es-ES_tradnl" w:eastAsia="en-US"/>
        </w:rPr>
      </w:pPr>
    </w:p>
    <w:p w:rsidR="00D42BF9" w:rsidRPr="00E25CE4" w:rsidRDefault="00D42BF9" w:rsidP="00E25CE4">
      <w:pPr>
        <w:pStyle w:val="Odlomakpopisa"/>
        <w:numPr>
          <w:ilvl w:val="0"/>
          <w:numId w:val="6"/>
        </w:numPr>
        <w:rPr>
          <w:rFonts w:ascii="Comic Sans MS" w:hAnsi="Comic Sans MS"/>
        </w:rPr>
      </w:pPr>
      <w:r w:rsidRPr="00E25CE4">
        <w:rPr>
          <w:rFonts w:ascii="Comic Sans MS" w:hAnsi="Comic Sans MS"/>
        </w:rPr>
        <w:t>Are you happy that your child will take part in an eTwinning project?</w:t>
      </w:r>
    </w:p>
    <w:p w:rsidR="00C44687" w:rsidRPr="00F50A46" w:rsidRDefault="003F7B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  <w:color w:val="000000"/>
        </w:rPr>
      </w:pPr>
      <w:r w:rsidRPr="00F50A46">
        <w:rPr>
          <w:rFonts w:ascii="Comic Sans MS" w:hAnsi="Comic Sans MS"/>
          <w:color w:val="000000"/>
        </w:rPr>
        <w:t>Yes</w:t>
      </w:r>
      <w:r w:rsidR="00B37AE7" w:rsidRPr="00F50A46">
        <w:rPr>
          <w:rFonts w:ascii="Comic Sans MS" w:hAnsi="Comic Sans MS"/>
          <w:color w:val="000000"/>
        </w:rPr>
        <w:t xml:space="preserve">           5</w:t>
      </w:r>
    </w:p>
    <w:p w:rsidR="00B37AE7" w:rsidRPr="00F50A46" w:rsidRDefault="003F7B38" w:rsidP="002E61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  <w:color w:val="000000"/>
        </w:rPr>
      </w:pPr>
      <w:r w:rsidRPr="00F50A46">
        <w:rPr>
          <w:rFonts w:ascii="Comic Sans MS" w:hAnsi="Comic Sans MS"/>
          <w:color w:val="000000"/>
        </w:rPr>
        <w:t>No</w:t>
      </w:r>
      <w:r w:rsidR="00D42BF9" w:rsidRPr="00F50A46">
        <w:rPr>
          <w:rFonts w:ascii="Comic Sans MS" w:hAnsi="Comic Sans MS"/>
          <w:color w:val="000000"/>
        </w:rPr>
        <w:t xml:space="preserve">            0</w:t>
      </w:r>
    </w:p>
    <w:p w:rsidR="00B37AE7" w:rsidRPr="00F50A46" w:rsidRDefault="00B37AE7" w:rsidP="00B37A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  <w:color w:val="000000"/>
        </w:rPr>
      </w:pPr>
      <w:r w:rsidRPr="00F50A46">
        <w:rPr>
          <w:rFonts w:ascii="Comic Sans MS" w:hAnsi="Comic Sans MS"/>
          <w:noProof/>
          <w:color w:val="000000"/>
          <w:lang w:val="hr-HR"/>
        </w:rPr>
        <w:drawing>
          <wp:inline distT="0" distB="0" distL="0" distR="0" wp14:anchorId="00FB9F4C" wp14:editId="501ADA9C">
            <wp:extent cx="4162425" cy="1857375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7AE7" w:rsidRPr="00F50A46" w:rsidRDefault="00A30D7B" w:rsidP="00B37A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</w:t>
      </w:r>
      <w:r w:rsidR="00D42BF9" w:rsidRPr="00F50A46">
        <w:rPr>
          <w:rFonts w:ascii="Comic Sans MS" w:hAnsi="Comic Sans MS"/>
          <w:color w:val="000000"/>
        </w:rPr>
        <w:t>All parents are happy that their child participates in an eTwinning project.</w:t>
      </w:r>
    </w:p>
    <w:p w:rsidR="00B37AE7" w:rsidRPr="00F50A46" w:rsidRDefault="00B37AE7" w:rsidP="00B37A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  <w:color w:val="000000"/>
        </w:rPr>
      </w:pPr>
    </w:p>
    <w:p w:rsidR="00B37AE7" w:rsidRPr="00F50A46" w:rsidRDefault="00B37AE7" w:rsidP="00B37A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  <w:color w:val="000000"/>
        </w:rPr>
      </w:pPr>
    </w:p>
    <w:p w:rsidR="00C44687" w:rsidRPr="00E25CE4" w:rsidRDefault="00D42BF9" w:rsidP="00E25CE4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  <w:color w:val="000000"/>
        </w:rPr>
      </w:pPr>
      <w:r w:rsidRPr="00E25CE4">
        <w:rPr>
          <w:rFonts w:ascii="Comic Sans MS" w:hAnsi="Comic Sans MS"/>
        </w:rPr>
        <w:t>Have you ever heard anything about an eTwinning project?</w:t>
      </w:r>
    </w:p>
    <w:p w:rsidR="0045023B" w:rsidRPr="00F50A46" w:rsidRDefault="0045023B" w:rsidP="0045023B">
      <w:pPr>
        <w:pStyle w:val="Odlomakpopis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  <w:color w:val="000000"/>
        </w:rPr>
      </w:pPr>
      <w:r w:rsidRPr="00F50A46">
        <w:rPr>
          <w:rFonts w:ascii="Comic Sans MS" w:hAnsi="Comic Sans MS"/>
          <w:color w:val="000000"/>
        </w:rPr>
        <w:t>Yes</w:t>
      </w:r>
      <w:r w:rsidR="00D42BF9" w:rsidRPr="00F50A46">
        <w:rPr>
          <w:rFonts w:ascii="Comic Sans MS" w:hAnsi="Comic Sans MS"/>
          <w:color w:val="000000"/>
        </w:rPr>
        <w:t xml:space="preserve">         5</w:t>
      </w:r>
    </w:p>
    <w:p w:rsidR="0045023B" w:rsidRPr="00F50A46" w:rsidRDefault="0045023B" w:rsidP="0045023B">
      <w:pPr>
        <w:pStyle w:val="Odlomakpopis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  <w:color w:val="000000"/>
        </w:rPr>
      </w:pPr>
      <w:r w:rsidRPr="00F50A46">
        <w:rPr>
          <w:rFonts w:ascii="Comic Sans MS" w:hAnsi="Comic Sans MS"/>
          <w:color w:val="000000"/>
        </w:rPr>
        <w:t>No</w:t>
      </w:r>
      <w:r w:rsidR="00D42BF9" w:rsidRPr="00F50A46">
        <w:rPr>
          <w:rFonts w:ascii="Comic Sans MS" w:hAnsi="Comic Sans MS"/>
          <w:color w:val="000000"/>
        </w:rPr>
        <w:t xml:space="preserve">          0</w:t>
      </w:r>
    </w:p>
    <w:p w:rsidR="0045023B" w:rsidRPr="00F50A46" w:rsidRDefault="0045023B" w:rsidP="0045023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hAnsi="Comic Sans MS"/>
          <w:color w:val="000000"/>
        </w:rPr>
      </w:pPr>
    </w:p>
    <w:p w:rsidR="00B37AE7" w:rsidRPr="00F50A46" w:rsidRDefault="00B37AE7" w:rsidP="00B37A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  <w:color w:val="000000"/>
        </w:rPr>
      </w:pPr>
      <w:r w:rsidRPr="00F50A46">
        <w:rPr>
          <w:rFonts w:ascii="Comic Sans MS" w:hAnsi="Comic Sans MS"/>
          <w:noProof/>
          <w:color w:val="000000"/>
          <w:lang w:val="hr-HR"/>
        </w:rPr>
        <w:drawing>
          <wp:inline distT="0" distB="0" distL="0" distR="0">
            <wp:extent cx="4276725" cy="1905000"/>
            <wp:effectExtent l="0" t="0" r="0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7AE7" w:rsidRPr="00F50A46" w:rsidRDefault="00B37AE7" w:rsidP="00B37A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  <w:color w:val="000000"/>
        </w:rPr>
      </w:pPr>
    </w:p>
    <w:p w:rsidR="00B37AE7" w:rsidRPr="00F50A46" w:rsidRDefault="00B37AE7" w:rsidP="00B37A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  <w:color w:val="000000"/>
        </w:rPr>
      </w:pPr>
      <w:r w:rsidRPr="00F50A46">
        <w:rPr>
          <w:rFonts w:ascii="Comic Sans MS" w:hAnsi="Comic Sans MS"/>
          <w:color w:val="000000"/>
        </w:rPr>
        <w:t xml:space="preserve">           </w:t>
      </w:r>
      <w:r w:rsidR="00D42BF9" w:rsidRPr="00F50A46">
        <w:rPr>
          <w:rFonts w:ascii="Comic Sans MS" w:hAnsi="Comic Sans MS"/>
          <w:color w:val="000000"/>
        </w:rPr>
        <w:t xml:space="preserve">All parents are familiar with eTwinning projects. </w:t>
      </w:r>
    </w:p>
    <w:p w:rsidR="00C44687" w:rsidRPr="00F50A46" w:rsidRDefault="00C4468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hAnsi="Comic Sans MS"/>
          <w:color w:val="000000"/>
        </w:rPr>
      </w:pPr>
    </w:p>
    <w:p w:rsidR="00854C85" w:rsidRPr="00F50A46" w:rsidRDefault="00854C8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hAnsi="Comic Sans MS"/>
          <w:color w:val="000000"/>
        </w:rPr>
      </w:pPr>
    </w:p>
    <w:p w:rsidR="00854C85" w:rsidRPr="00F50A46" w:rsidRDefault="00854C8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hAnsi="Comic Sans MS"/>
          <w:color w:val="000000"/>
        </w:rPr>
      </w:pPr>
    </w:p>
    <w:p w:rsidR="00C44687" w:rsidRPr="00E25CE4" w:rsidRDefault="00D42BF9" w:rsidP="00E25CE4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  <w:color w:val="000000"/>
        </w:rPr>
      </w:pPr>
      <w:bookmarkStart w:id="0" w:name="_GoBack"/>
      <w:bookmarkEnd w:id="0"/>
      <w:r w:rsidRPr="00E25CE4">
        <w:rPr>
          <w:rFonts w:ascii="Comic Sans MS" w:hAnsi="Comic Sans MS"/>
        </w:rPr>
        <w:lastRenderedPageBreak/>
        <w:t>Were you informed about the project by the school or teachers?</w:t>
      </w:r>
    </w:p>
    <w:p w:rsidR="0045023B" w:rsidRPr="00F50A46" w:rsidRDefault="0045023B" w:rsidP="0045023B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  <w:color w:val="000000"/>
        </w:rPr>
      </w:pPr>
      <w:r w:rsidRPr="00F50A46">
        <w:rPr>
          <w:rFonts w:ascii="Comic Sans MS" w:hAnsi="Comic Sans MS"/>
          <w:color w:val="000000"/>
        </w:rPr>
        <w:t>Yes</w:t>
      </w:r>
      <w:r w:rsidR="00F50A46" w:rsidRPr="00F50A46">
        <w:rPr>
          <w:rFonts w:ascii="Comic Sans MS" w:hAnsi="Comic Sans MS"/>
          <w:color w:val="000000"/>
        </w:rPr>
        <w:t xml:space="preserve">          5</w:t>
      </w:r>
    </w:p>
    <w:p w:rsidR="0045023B" w:rsidRPr="00F50A46" w:rsidRDefault="0045023B" w:rsidP="0045023B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  <w:color w:val="000000"/>
        </w:rPr>
      </w:pPr>
      <w:r w:rsidRPr="00F50A46">
        <w:rPr>
          <w:rFonts w:ascii="Comic Sans MS" w:hAnsi="Comic Sans MS"/>
          <w:color w:val="000000"/>
        </w:rPr>
        <w:t>No           0</w:t>
      </w:r>
    </w:p>
    <w:p w:rsidR="0045023B" w:rsidRPr="00F50A46" w:rsidRDefault="0045023B" w:rsidP="0045023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hAnsi="Comic Sans MS"/>
          <w:color w:val="000000"/>
        </w:rPr>
      </w:pPr>
    </w:p>
    <w:p w:rsidR="0045023B" w:rsidRPr="00F50A46" w:rsidRDefault="0045023B" w:rsidP="00854C8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  <w:color w:val="000000"/>
        </w:rPr>
      </w:pPr>
      <w:r w:rsidRPr="00F50A46">
        <w:rPr>
          <w:rFonts w:ascii="Comic Sans MS" w:hAnsi="Comic Sans MS"/>
          <w:noProof/>
          <w:color w:val="000000"/>
          <w:lang w:val="hr-HR"/>
        </w:rPr>
        <w:drawing>
          <wp:anchor distT="0" distB="0" distL="114300" distR="114300" simplePos="0" relativeHeight="251658240" behindDoc="0" locked="0" layoutInCell="1" allowOverlap="1" wp14:anchorId="4A383303" wp14:editId="6909E6BC">
            <wp:simplePos x="0" y="0"/>
            <wp:positionH relativeFrom="column">
              <wp:posOffset>548640</wp:posOffset>
            </wp:positionH>
            <wp:positionV relativeFrom="paragraph">
              <wp:posOffset>335280</wp:posOffset>
            </wp:positionV>
            <wp:extent cx="3390900" cy="1902460"/>
            <wp:effectExtent l="0" t="0" r="0" b="2540"/>
            <wp:wrapSquare wrapText="bothSides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4687" w:rsidRPr="00F50A46" w:rsidRDefault="00B37AE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hAnsi="Comic Sans MS"/>
          <w:color w:val="000000"/>
        </w:rPr>
      </w:pPr>
      <w:r w:rsidRPr="00F50A46">
        <w:rPr>
          <w:rFonts w:ascii="Comic Sans MS" w:hAnsi="Comic Sans MS"/>
          <w:color w:val="000000"/>
        </w:rPr>
        <w:br w:type="textWrapping" w:clear="all"/>
      </w:r>
      <w:r w:rsidR="00F50A46" w:rsidRPr="00F50A46">
        <w:rPr>
          <w:rFonts w:ascii="Comic Sans MS" w:hAnsi="Comic Sans MS"/>
          <w:color w:val="000000"/>
        </w:rPr>
        <w:t xml:space="preserve">All </w:t>
      </w:r>
      <w:r w:rsidR="0045023B" w:rsidRPr="00F50A46">
        <w:rPr>
          <w:rFonts w:ascii="Comic Sans MS" w:hAnsi="Comic Sans MS"/>
          <w:color w:val="000000"/>
        </w:rPr>
        <w:t>parents (100%) have been informed about the project by the teacher or the school.</w:t>
      </w:r>
    </w:p>
    <w:p w:rsidR="0045023B" w:rsidRPr="00F50A46" w:rsidRDefault="0045023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hAnsi="Comic Sans MS"/>
          <w:color w:val="000000"/>
        </w:rPr>
      </w:pPr>
    </w:p>
    <w:p w:rsidR="00B37AE7" w:rsidRPr="00F50A46" w:rsidRDefault="00B37AE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hAnsi="Comic Sans MS"/>
          <w:color w:val="000000"/>
        </w:rPr>
      </w:pPr>
    </w:p>
    <w:p w:rsidR="00F50A46" w:rsidRPr="00F50A46" w:rsidRDefault="00F50A46" w:rsidP="00E25CE4">
      <w:pPr>
        <w:pStyle w:val="Odlomakpopisa"/>
        <w:numPr>
          <w:ilvl w:val="0"/>
          <w:numId w:val="6"/>
        </w:numPr>
        <w:jc w:val="both"/>
        <w:rPr>
          <w:rFonts w:ascii="Comic Sans MS" w:hAnsi="Comic Sans MS"/>
        </w:rPr>
      </w:pPr>
      <w:r w:rsidRPr="00F50A46">
        <w:rPr>
          <w:rFonts w:ascii="Comic Sans MS" w:hAnsi="Comic Sans MS"/>
        </w:rPr>
        <w:t>Do you think that working in e-Twinning is a more effective way to get to know other students, other territorial realities and other schools?</w:t>
      </w:r>
    </w:p>
    <w:p w:rsidR="00C44687" w:rsidRPr="00F50A46" w:rsidRDefault="003F7B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  <w:color w:val="000000"/>
        </w:rPr>
      </w:pPr>
      <w:r w:rsidRPr="00F50A46">
        <w:rPr>
          <w:rFonts w:ascii="Comic Sans MS" w:hAnsi="Comic Sans MS"/>
          <w:color w:val="000000"/>
        </w:rPr>
        <w:t>Yes</w:t>
      </w:r>
      <w:r w:rsidR="00F50A46" w:rsidRPr="00F50A46">
        <w:rPr>
          <w:rFonts w:ascii="Comic Sans MS" w:hAnsi="Comic Sans MS"/>
          <w:color w:val="000000"/>
        </w:rPr>
        <w:t xml:space="preserve">              5</w:t>
      </w:r>
    </w:p>
    <w:p w:rsidR="0045023B" w:rsidRPr="00F50A46" w:rsidRDefault="003F7B38" w:rsidP="00000B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  <w:color w:val="000000"/>
        </w:rPr>
      </w:pPr>
      <w:r w:rsidRPr="00F50A46">
        <w:rPr>
          <w:rFonts w:ascii="Comic Sans MS" w:hAnsi="Comic Sans MS"/>
          <w:color w:val="000000"/>
        </w:rPr>
        <w:t>No</w:t>
      </w:r>
      <w:r w:rsidR="0045023B" w:rsidRPr="00F50A46">
        <w:rPr>
          <w:rFonts w:ascii="Comic Sans MS" w:hAnsi="Comic Sans MS"/>
          <w:color w:val="000000"/>
        </w:rPr>
        <w:t xml:space="preserve">               0</w:t>
      </w:r>
    </w:p>
    <w:p w:rsidR="0045023B" w:rsidRPr="00F50A46" w:rsidRDefault="0045023B" w:rsidP="0045023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hAnsi="Comic Sans MS"/>
          <w:color w:val="000000"/>
        </w:rPr>
      </w:pPr>
    </w:p>
    <w:p w:rsidR="0045023B" w:rsidRPr="00F50A46" w:rsidRDefault="0045023B" w:rsidP="0045023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hAnsi="Comic Sans MS"/>
          <w:color w:val="000000"/>
        </w:rPr>
      </w:pPr>
      <w:r w:rsidRPr="00F50A46">
        <w:rPr>
          <w:rFonts w:ascii="Comic Sans MS" w:hAnsi="Comic Sans MS"/>
          <w:noProof/>
          <w:color w:val="000000"/>
          <w:lang w:val="hr-HR"/>
        </w:rPr>
        <w:drawing>
          <wp:anchor distT="0" distB="0" distL="114300" distR="114300" simplePos="0" relativeHeight="251659264" behindDoc="0" locked="0" layoutInCell="1" allowOverlap="1">
            <wp:simplePos x="1762125" y="6088380"/>
            <wp:positionH relativeFrom="column">
              <wp:align>left</wp:align>
            </wp:positionH>
            <wp:positionV relativeFrom="paragraph">
              <wp:align>top</wp:align>
            </wp:positionV>
            <wp:extent cx="3429000" cy="1959610"/>
            <wp:effectExtent l="0" t="0" r="0" b="2540"/>
            <wp:wrapSquare wrapText="bothSides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854C85" w:rsidRPr="00F50A46">
        <w:rPr>
          <w:rFonts w:ascii="Comic Sans MS" w:hAnsi="Comic Sans MS"/>
          <w:color w:val="000000"/>
        </w:rPr>
        <w:br w:type="textWrapping" w:clear="all"/>
      </w:r>
      <w:r w:rsidR="00F50A46" w:rsidRPr="00F50A46">
        <w:rPr>
          <w:rFonts w:ascii="Comic Sans MS" w:hAnsi="Comic Sans MS"/>
          <w:color w:val="000000"/>
        </w:rPr>
        <w:t xml:space="preserve">All </w:t>
      </w:r>
      <w:r w:rsidR="00854C85" w:rsidRPr="00F50A46">
        <w:rPr>
          <w:rFonts w:ascii="Comic Sans MS" w:hAnsi="Comic Sans MS"/>
          <w:color w:val="000000"/>
        </w:rPr>
        <w:t xml:space="preserve">parents (100%) </w:t>
      </w:r>
      <w:r w:rsidR="00F50A46" w:rsidRPr="00F50A46">
        <w:rPr>
          <w:rFonts w:ascii="Comic Sans MS" w:hAnsi="Comic Sans MS"/>
          <w:color w:val="000000"/>
        </w:rPr>
        <w:t xml:space="preserve">agree that working in eTwinning is a more effective way to get to know other students, schools and countries. </w:t>
      </w:r>
    </w:p>
    <w:p w:rsidR="0045023B" w:rsidRPr="00F50A46" w:rsidRDefault="0045023B" w:rsidP="0045023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hAnsi="Comic Sans MS"/>
          <w:color w:val="000000"/>
        </w:rPr>
      </w:pPr>
    </w:p>
    <w:p w:rsidR="00C44687" w:rsidRPr="00F50A46" w:rsidRDefault="00C4468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hAnsi="Comic Sans MS"/>
          <w:color w:val="000000"/>
        </w:rPr>
      </w:pPr>
    </w:p>
    <w:p w:rsidR="006067C9" w:rsidRPr="00F50A46" w:rsidRDefault="006067C9" w:rsidP="006067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omic Sans MS" w:hAnsi="Comic Sans MS"/>
          <w:color w:val="000000"/>
        </w:rPr>
      </w:pPr>
    </w:p>
    <w:p w:rsidR="00F50A46" w:rsidRPr="00F50A46" w:rsidRDefault="00F50A46" w:rsidP="00E25CE4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  <w:color w:val="000000"/>
        </w:rPr>
      </w:pPr>
      <w:r w:rsidRPr="00F50A46">
        <w:rPr>
          <w:rFonts w:ascii="Comic Sans MS" w:hAnsi="Comic Sans MS"/>
        </w:rPr>
        <w:lastRenderedPageBreak/>
        <w:t>What do you think of the e-Twinning project?</w:t>
      </w:r>
    </w:p>
    <w:p w:rsidR="00C44687" w:rsidRPr="00F50A46" w:rsidRDefault="00F50A46" w:rsidP="00F50A46">
      <w:pPr>
        <w:pStyle w:val="Odlomakpopis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  <w:color w:val="000000"/>
        </w:rPr>
      </w:pPr>
      <w:r w:rsidRPr="00F50A46">
        <w:rPr>
          <w:rFonts w:ascii="Comic Sans MS" w:hAnsi="Comic Sans MS"/>
          <w:color w:val="000000"/>
        </w:rPr>
        <w:t xml:space="preserve"> </w:t>
      </w:r>
    </w:p>
    <w:p w:rsidR="00F50A46" w:rsidRPr="00F50A46" w:rsidRDefault="00F50A46" w:rsidP="00F50A46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F50A46">
        <w:rPr>
          <w:rFonts w:ascii="Comic Sans MS" w:hAnsi="Comic Sans MS"/>
        </w:rPr>
        <w:t>Engaging       3</w:t>
      </w:r>
    </w:p>
    <w:p w:rsidR="00F50A46" w:rsidRPr="00F50A46" w:rsidRDefault="00F50A46" w:rsidP="00F50A46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F50A46">
        <w:rPr>
          <w:rFonts w:ascii="Comic Sans MS" w:hAnsi="Comic Sans MS"/>
        </w:rPr>
        <w:t>Formative     0</w:t>
      </w:r>
    </w:p>
    <w:p w:rsidR="00F50A46" w:rsidRPr="00F50A46" w:rsidRDefault="00F50A46" w:rsidP="00F50A46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F50A46">
        <w:rPr>
          <w:rFonts w:ascii="Comic Sans MS" w:hAnsi="Comic Sans MS"/>
        </w:rPr>
        <w:t>Interesting   5</w:t>
      </w:r>
    </w:p>
    <w:p w:rsidR="00F50A46" w:rsidRPr="00F50A46" w:rsidRDefault="00F50A46" w:rsidP="00F50A46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F50A46">
        <w:rPr>
          <w:rFonts w:ascii="Comic Sans MS" w:hAnsi="Comic Sans MS"/>
        </w:rPr>
        <w:t>Useless         0</w:t>
      </w:r>
    </w:p>
    <w:p w:rsidR="0045023B" w:rsidRPr="00F50A46" w:rsidRDefault="0045023B" w:rsidP="0045023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hAnsi="Comic Sans MS"/>
          <w:color w:val="000000"/>
        </w:rPr>
      </w:pPr>
    </w:p>
    <w:p w:rsidR="006067C9" w:rsidRPr="00F50A46" w:rsidRDefault="006067C9">
      <w:pPr>
        <w:rPr>
          <w:rFonts w:ascii="Comic Sans MS" w:hAnsi="Comic Sans MS"/>
        </w:rPr>
      </w:pPr>
      <w:r w:rsidRPr="00F50A46">
        <w:rPr>
          <w:rFonts w:ascii="Comic Sans MS" w:hAnsi="Comic Sans MS"/>
          <w:noProof/>
          <w:lang w:val="hr-HR"/>
        </w:rPr>
        <w:drawing>
          <wp:inline distT="0" distB="0" distL="0" distR="0">
            <wp:extent cx="4648200" cy="2562225"/>
            <wp:effectExtent l="0" t="0" r="0" b="9525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067C9" w:rsidRDefault="00F50A46" w:rsidP="00A30D7B">
      <w:pPr>
        <w:rPr>
          <w:rFonts w:ascii="Comic Sans MS" w:hAnsi="Comic Sans MS"/>
        </w:rPr>
      </w:pPr>
      <w:r>
        <w:rPr>
          <w:rFonts w:ascii="Comic Sans MS" w:hAnsi="Comic Sans MS"/>
        </w:rPr>
        <w:t>All parents</w:t>
      </w:r>
      <w:r w:rsidR="006067C9" w:rsidRPr="00F50A46">
        <w:rPr>
          <w:rFonts w:ascii="Comic Sans MS" w:hAnsi="Comic Sans MS"/>
        </w:rPr>
        <w:t xml:space="preserve"> (100%) agree that </w:t>
      </w:r>
      <w:r>
        <w:rPr>
          <w:rFonts w:ascii="Comic Sans MS" w:hAnsi="Comic Sans MS"/>
        </w:rPr>
        <w:t>the eTwinning project</w:t>
      </w:r>
      <w:r w:rsidR="00A30D7B">
        <w:rPr>
          <w:rFonts w:ascii="Comic Sans MS" w:hAnsi="Comic Sans MS"/>
        </w:rPr>
        <w:t xml:space="preserve"> is interesting. </w:t>
      </w:r>
      <w:r>
        <w:rPr>
          <w:rFonts w:ascii="Comic Sans MS" w:hAnsi="Comic Sans MS"/>
        </w:rPr>
        <w:t xml:space="preserve">40% of the parents think that it’s </w:t>
      </w:r>
      <w:r w:rsidR="00A30D7B">
        <w:rPr>
          <w:rFonts w:ascii="Comic Sans MS" w:hAnsi="Comic Sans MS"/>
        </w:rPr>
        <w:t>also engaging.</w:t>
      </w:r>
    </w:p>
    <w:p w:rsidR="006067C9" w:rsidRPr="00F50A46" w:rsidRDefault="006067C9">
      <w:pPr>
        <w:rPr>
          <w:rFonts w:ascii="Comic Sans MS" w:hAnsi="Comic Sans MS"/>
          <w:b/>
        </w:rPr>
      </w:pPr>
      <w:r w:rsidRPr="00F50A46">
        <w:rPr>
          <w:rFonts w:ascii="Comic Sans MS" w:hAnsi="Comic Sans MS"/>
          <w:b/>
        </w:rPr>
        <w:t>Conclusion:</w:t>
      </w:r>
    </w:p>
    <w:p w:rsidR="00D67824" w:rsidRDefault="006067C9">
      <w:pPr>
        <w:rPr>
          <w:rFonts w:ascii="Comic Sans MS" w:eastAsiaTheme="minorHAnsi" w:hAnsi="Comic Sans MS" w:cstheme="minorHAnsi"/>
          <w:lang w:val="es-ES_tradnl" w:eastAsia="en-US"/>
        </w:rPr>
      </w:pPr>
      <w:r w:rsidRPr="00F50A46">
        <w:rPr>
          <w:rFonts w:ascii="Comic Sans MS" w:eastAsiaTheme="minorHAnsi" w:hAnsi="Comic Sans MS" w:cstheme="minorHAnsi"/>
          <w:lang w:val="es-ES_tradnl" w:eastAsia="en-US"/>
        </w:rPr>
        <w:t xml:space="preserve">The results of the survey show that </w:t>
      </w:r>
      <w:r w:rsidR="00A30D7B">
        <w:rPr>
          <w:rFonts w:ascii="Comic Sans MS" w:eastAsiaTheme="minorHAnsi" w:hAnsi="Comic Sans MS" w:cstheme="minorHAnsi"/>
          <w:lang w:val="es-ES_tradnl" w:eastAsia="en-US"/>
        </w:rPr>
        <w:t xml:space="preserve">parents are satisfied that their children participate in </w:t>
      </w:r>
      <w:r w:rsidR="00854C85" w:rsidRPr="00F50A46">
        <w:rPr>
          <w:rFonts w:ascii="Comic Sans MS" w:eastAsiaTheme="minorHAnsi" w:hAnsi="Comic Sans MS" w:cstheme="minorHAnsi"/>
          <w:lang w:val="es-ES_tradnl" w:eastAsia="en-US"/>
        </w:rPr>
        <w:t xml:space="preserve">eTwinning projects. </w:t>
      </w:r>
      <w:r w:rsidR="00AA64F7" w:rsidRPr="00F50A46">
        <w:rPr>
          <w:rFonts w:ascii="Comic Sans MS" w:eastAsiaTheme="minorHAnsi" w:hAnsi="Comic Sans MS" w:cstheme="minorHAnsi"/>
          <w:lang w:val="es-ES_tradnl" w:eastAsia="en-US"/>
        </w:rPr>
        <w:t xml:space="preserve">They </w:t>
      </w:r>
      <w:r w:rsidR="00A30D7B">
        <w:rPr>
          <w:rFonts w:ascii="Comic Sans MS" w:eastAsiaTheme="minorHAnsi" w:hAnsi="Comic Sans MS" w:cstheme="minorHAnsi"/>
          <w:lang w:val="es-ES_tradnl" w:eastAsia="en-US"/>
        </w:rPr>
        <w:t xml:space="preserve">are familiar with eTwinning; the school or teachers already informed them about the project. They have a positive view about these types of projects. In their opinion, eTwinning projects </w:t>
      </w:r>
      <w:r w:rsidR="00AA64F7" w:rsidRPr="00F50A46">
        <w:rPr>
          <w:rFonts w:ascii="Comic Sans MS" w:eastAsiaTheme="minorHAnsi" w:hAnsi="Comic Sans MS" w:cstheme="minorHAnsi"/>
          <w:lang w:val="es-ES_tradnl" w:eastAsia="en-US"/>
        </w:rPr>
        <w:t xml:space="preserve">offer </w:t>
      </w:r>
      <w:r w:rsidR="00976880">
        <w:rPr>
          <w:rFonts w:ascii="Comic Sans MS" w:eastAsiaTheme="minorHAnsi" w:hAnsi="Comic Sans MS" w:cstheme="minorHAnsi"/>
          <w:lang w:val="es-ES_tradnl" w:eastAsia="en-US"/>
        </w:rPr>
        <w:t>oppo</w:t>
      </w:r>
      <w:r w:rsidR="00AA64F7" w:rsidRPr="00F50A46">
        <w:rPr>
          <w:rFonts w:ascii="Comic Sans MS" w:eastAsiaTheme="minorHAnsi" w:hAnsi="Comic Sans MS" w:cstheme="minorHAnsi"/>
          <w:lang w:val="es-ES_tradnl" w:eastAsia="en-US"/>
        </w:rPr>
        <w:t xml:space="preserve">rtunities for getting to know </w:t>
      </w:r>
      <w:r w:rsidR="00A30D7B">
        <w:rPr>
          <w:rFonts w:ascii="Comic Sans MS" w:eastAsiaTheme="minorHAnsi" w:hAnsi="Comic Sans MS" w:cstheme="minorHAnsi"/>
          <w:lang w:val="es-ES_tradnl" w:eastAsia="en-US"/>
        </w:rPr>
        <w:t>other students, schools and countries.</w:t>
      </w:r>
      <w:bookmarkStart w:id="1" w:name="_heading=h.gjdgxs" w:colFirst="0" w:colLast="0"/>
      <w:bookmarkEnd w:id="1"/>
    </w:p>
    <w:p w:rsidR="0081602F" w:rsidRDefault="0081602F">
      <w:pPr>
        <w:rPr>
          <w:rFonts w:ascii="Comic Sans MS" w:eastAsiaTheme="minorHAnsi" w:hAnsi="Comic Sans MS" w:cstheme="minorHAnsi"/>
          <w:lang w:val="es-ES_tradnl" w:eastAsia="en-US"/>
        </w:rPr>
      </w:pPr>
    </w:p>
    <w:p w:rsidR="00C44687" w:rsidRPr="00F50A46" w:rsidRDefault="003F7B38">
      <w:pPr>
        <w:rPr>
          <w:rFonts w:ascii="Comic Sans MS" w:hAnsi="Comic Sans MS"/>
        </w:rPr>
      </w:pPr>
      <w:r w:rsidRPr="00F50A46">
        <w:rPr>
          <w:rFonts w:ascii="Comic Sans MS" w:hAnsi="Comic Sans MS"/>
          <w:noProof/>
          <w:lang w:val="hr-HR"/>
        </w:rPr>
        <w:drawing>
          <wp:inline distT="0" distB="0" distL="0" distR="0">
            <wp:extent cx="4829175" cy="1190625"/>
            <wp:effectExtent l="0" t="0" r="9525" b="9525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 rotWithShape="1">
                    <a:blip r:embed="rId14"/>
                    <a:srcRect t="17365" b="22551"/>
                    <a:stretch/>
                  </pic:blipFill>
                  <pic:spPr bwMode="auto">
                    <a:xfrm>
                      <a:off x="0" y="0"/>
                      <a:ext cx="482917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4687" w:rsidRPr="00F50A46">
      <w:headerReference w:type="defaul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00" w:rsidRDefault="00A16700">
      <w:pPr>
        <w:spacing w:after="0" w:line="240" w:lineRule="auto"/>
      </w:pPr>
      <w:r>
        <w:separator/>
      </w:r>
    </w:p>
  </w:endnote>
  <w:endnote w:type="continuationSeparator" w:id="0">
    <w:p w:rsidR="00A16700" w:rsidRDefault="00A1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00" w:rsidRDefault="00A16700">
      <w:pPr>
        <w:spacing w:after="0" w:line="240" w:lineRule="auto"/>
      </w:pPr>
      <w:r>
        <w:separator/>
      </w:r>
    </w:p>
  </w:footnote>
  <w:footnote w:type="continuationSeparator" w:id="0">
    <w:p w:rsidR="00A16700" w:rsidRDefault="00A1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87" w:rsidRDefault="00C44687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9926" w:type="dxa"/>
      <w:tblInd w:w="0" w:type="dxa"/>
      <w:tblLayout w:type="fixed"/>
      <w:tblLook w:val="0400" w:firstRow="0" w:lastRow="0" w:firstColumn="0" w:lastColumn="0" w:noHBand="0" w:noVBand="1"/>
    </w:tblPr>
    <w:tblGrid>
      <w:gridCol w:w="6109"/>
      <w:gridCol w:w="2938"/>
      <w:gridCol w:w="879"/>
    </w:tblGrid>
    <w:tr w:rsidR="00C44687" w:rsidTr="00D67824">
      <w:trPr>
        <w:trHeight w:val="651"/>
      </w:trPr>
      <w:tc>
        <w:tcPr>
          <w:tcW w:w="6109" w:type="dxa"/>
          <w:tcBorders>
            <w:bottom w:val="single" w:sz="4" w:space="0" w:color="000000"/>
          </w:tcBorders>
          <w:vAlign w:val="bottom"/>
        </w:tcPr>
        <w:p w:rsidR="00C44687" w:rsidRDefault="00C44687" w:rsidP="00A30D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76923C"/>
              <w:sz w:val="24"/>
              <w:szCs w:val="24"/>
            </w:rPr>
          </w:pPr>
        </w:p>
        <w:p w:rsidR="00C44687" w:rsidRPr="00D67824" w:rsidRDefault="00D678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omic Sans MS" w:hAnsi="Comic Sans MS"/>
              <w:color w:val="CC0000"/>
              <w:sz w:val="40"/>
              <w:szCs w:val="40"/>
            </w:rPr>
          </w:pPr>
          <w:r w:rsidRPr="00D67824">
            <w:rPr>
              <w:rFonts w:ascii="Comic Sans MS" w:hAnsi="Comic Sans MS"/>
              <w:b/>
              <w:color w:val="CC0000"/>
              <w:sz w:val="40"/>
              <w:szCs w:val="40"/>
            </w:rPr>
            <w:t>PRE-SURVEY FOR PARENTS</w:t>
          </w:r>
        </w:p>
      </w:tc>
      <w:tc>
        <w:tcPr>
          <w:tcW w:w="2938" w:type="dxa"/>
          <w:tcBorders>
            <w:bottom w:val="single" w:sz="4" w:space="0" w:color="943734"/>
          </w:tcBorders>
          <w:shd w:val="clear" w:color="auto" w:fill="943734"/>
          <w:vAlign w:val="bottom"/>
        </w:tcPr>
        <w:p w:rsidR="00C44687" w:rsidRDefault="00D67824" w:rsidP="00D678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color w:val="FFFFFF"/>
            </w:rPr>
          </w:pPr>
          <w:r>
            <w:rPr>
              <w:rFonts w:ascii="Comic Sans MS" w:hAnsi="Comic Sans MS"/>
              <w:color w:val="FFFFFF" w:themeColor="background1"/>
            </w:rPr>
            <w:t>eTwinning project             Be Healthy</w:t>
          </w:r>
        </w:p>
      </w:tc>
      <w:tc>
        <w:tcPr>
          <w:tcW w:w="879" w:type="dxa"/>
          <w:tcBorders>
            <w:bottom w:val="single" w:sz="4" w:space="0" w:color="943734"/>
          </w:tcBorders>
          <w:shd w:val="clear" w:color="auto" w:fill="943734"/>
          <w:vAlign w:val="bottom"/>
        </w:tcPr>
        <w:p w:rsidR="00C44687" w:rsidRDefault="00C446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color w:val="FFFFFF"/>
            </w:rPr>
          </w:pPr>
        </w:p>
      </w:tc>
    </w:tr>
  </w:tbl>
  <w:p w:rsidR="00C44687" w:rsidRDefault="00C446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BB0"/>
    <w:multiLevelType w:val="hybridMultilevel"/>
    <w:tmpl w:val="3F42225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031F5B"/>
    <w:multiLevelType w:val="hybridMultilevel"/>
    <w:tmpl w:val="57F85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31CAE"/>
    <w:multiLevelType w:val="hybridMultilevel"/>
    <w:tmpl w:val="1A686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25077"/>
    <w:multiLevelType w:val="multilevel"/>
    <w:tmpl w:val="61241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74A05"/>
    <w:multiLevelType w:val="hybridMultilevel"/>
    <w:tmpl w:val="B93A8BF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CD09BB"/>
    <w:multiLevelType w:val="multilevel"/>
    <w:tmpl w:val="1324ACE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87"/>
    <w:rsid w:val="003F7B38"/>
    <w:rsid w:val="0045023B"/>
    <w:rsid w:val="006067C9"/>
    <w:rsid w:val="0081602F"/>
    <w:rsid w:val="00854C85"/>
    <w:rsid w:val="00976880"/>
    <w:rsid w:val="00A16700"/>
    <w:rsid w:val="00A30D7B"/>
    <w:rsid w:val="00A8090D"/>
    <w:rsid w:val="00AA64F7"/>
    <w:rsid w:val="00B37AE7"/>
    <w:rsid w:val="00C44687"/>
    <w:rsid w:val="00D42BF9"/>
    <w:rsid w:val="00D67824"/>
    <w:rsid w:val="00E25CE4"/>
    <w:rsid w:val="00F5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184EF"/>
  <w15:docId w15:val="{7B480203-C1B8-4BB1-B3CC-1F48205E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23B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F95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53F3"/>
  </w:style>
  <w:style w:type="paragraph" w:styleId="Podnoje">
    <w:name w:val="footer"/>
    <w:basedOn w:val="Normal"/>
    <w:link w:val="PodnojeChar"/>
    <w:uiPriority w:val="99"/>
    <w:unhideWhenUsed/>
    <w:rsid w:val="00F95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53F3"/>
  </w:style>
  <w:style w:type="paragraph" w:styleId="Tekstbalonia">
    <w:name w:val="Balloon Text"/>
    <w:basedOn w:val="Normal"/>
    <w:link w:val="TekstbaloniaChar"/>
    <w:uiPriority w:val="99"/>
    <w:semiHidden/>
    <w:unhideWhenUsed/>
    <w:rsid w:val="00F9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53F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953F3"/>
    <w:pPr>
      <w:ind w:left="720"/>
      <w:contextualSpacing/>
    </w:p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FE9-4459-A65A-AFE012642F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FE9-4459-A65A-AFE012642F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FE9-4459-A65A-AFE012642F7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FE9-4459-A65A-AFE012642F7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E9-4459-A65A-AFE012642F7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FE9-4459-A65A-AFE012642F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List1!$B$2:$B$5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FE9-4459-A65A-AFE012642F7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3A0-45C9-86CF-BBA6E7F5C7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B2D-4816-9304-24D8E43BE50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B2D-4816-9304-24D8E43BE50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B2D-4816-9304-24D8E43BE50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List1!$B$2:$B$5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A0-45C9-86CF-BBA6E7F5C73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30D-4AF4-BC76-4649D9BF0E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30D-4AF4-BC76-4649D9BF0EE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30D-4AF4-BC76-4649D9BF0EE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30D-4AF4-BC76-4649D9BF0EE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List1!$B$2:$B$5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C6-42F4-A087-69505933790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16F-4F74-81E4-78ACD44FC0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16F-4F74-81E4-78ACD44FC0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16F-4F74-81E4-78ACD44FC0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16F-4F74-81E4-78ACD44FC0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List1!$B$2:$B$5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BB-44F9-B6E3-B44221C9D33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Skup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2"/>
                <c:pt idx="0">
                  <c:v>Interesting</c:v>
                </c:pt>
                <c:pt idx="1">
                  <c:v>Engaging</c:v>
                </c:pt>
              </c:strCache>
            </c:strRef>
          </c:cat>
          <c:val>
            <c:numRef>
              <c:f>List1!$B$2:$B$5</c:f>
              <c:numCache>
                <c:formatCode>0.00%</c:formatCode>
                <c:ptCount val="4"/>
                <c:pt idx="0" formatCode="0%">
                  <c:v>1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0B-452A-85A6-CD470A6E054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Stupac1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2"/>
                <c:pt idx="0">
                  <c:v>Interesting</c:v>
                </c:pt>
                <c:pt idx="1">
                  <c:v>Engaging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440B-452A-85A6-CD470A6E054C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Stupac2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2"/>
                <c:pt idx="0">
                  <c:v>Interesting</c:v>
                </c:pt>
                <c:pt idx="1">
                  <c:v>Engaging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40B-452A-85A6-CD470A6E05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2688111"/>
        <c:axId val="1042688943"/>
      </c:barChart>
      <c:catAx>
        <c:axId val="1042688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42688943"/>
        <c:crosses val="autoZero"/>
        <c:auto val="1"/>
        <c:lblAlgn val="ctr"/>
        <c:lblOffset val="100"/>
        <c:noMultiLvlLbl val="0"/>
      </c:catAx>
      <c:valAx>
        <c:axId val="10426889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426881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xVUFJ7v1BHkaPAIq7Ij+kbxVkg==">AMUW2mXwhVRbESTK7sgRxHBog9U0iCamhDkWYYDdsm4mWWW4mqN3xHQjnyTrf2lHbbNq0kyEwl+9c9wriA3V6c9cxRgY1DRno29fRh/AsGquDB6RO5Ub+lItpBGlnjox4hL2JWE8QoXi</go:docsCustomData>
</go:gDocsCustomXmlDataStorage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OŠ Blatine-Škrape</cp:lastModifiedBy>
  <cp:revision>5</cp:revision>
  <dcterms:created xsi:type="dcterms:W3CDTF">2022-09-11T17:09:00Z</dcterms:created>
  <dcterms:modified xsi:type="dcterms:W3CDTF">2023-01-25T19:10:00Z</dcterms:modified>
</cp:coreProperties>
</file>